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Default="004E7522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местных исполнительных органов Аккайынского района Северо-Казахстанской области по вопросам оказания государственных услуг</w:t>
      </w:r>
    </w:p>
    <w:p w:rsidR="00591A4B" w:rsidRPr="00DA3666" w:rsidRDefault="000B2BE5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Григорьевский </w:t>
      </w:r>
      <w:r w:rsidR="00591A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сельский округ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Услугодателями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местные исполнительные органы Аккайынского района Северо-Казахстанской области.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местными исполн</w:t>
      </w:r>
      <w:r w:rsidR="009B0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ительными органами оказывалось </w:t>
      </w:r>
      <w:r w:rsidR="004E7522" w:rsidRPr="00BB3A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 В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2018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года оказано </w:t>
      </w:r>
      <w:r w:rsidR="00321064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346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государственные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 через 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веб-портал «электронное правительство»</w:t>
      </w:r>
      <w:r w:rsidR="000B2B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B2BE5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="00321064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бесплатной основе оказываются </w:t>
      </w:r>
      <w:r w:rsidR="004E7522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3210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бумажной форме оказано</w:t>
      </w:r>
      <w:r w:rsid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064"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</w:t>
      </w:r>
      <w:r w:rsidR="0032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в электронной форме </w:t>
      </w:r>
      <w:r w:rsidR="00321064"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услуги, в том числе через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1A4B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«Электронного правительства» -</w:t>
      </w:r>
      <w:r w:rsidR="00321064"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услуг, оказанных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ГБД «Е-лицензирование»-0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E7522"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44731" w:rsidRPr="006A1A38" w:rsidRDefault="00D44731" w:rsidP="00D447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прав на земельные участки, которые находятся в государственной собственности, не требующее проведение торго</w:t>
      </w:r>
      <w:proofErr w:type="gramStart"/>
      <w:r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6A1A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конкурсов, аукционов) – 1</w:t>
      </w:r>
      <w:r w:rsidR="007D2528" w:rsidRPr="006A1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</w:t>
      </w:r>
      <w:r w:rsidRPr="006A1A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государственных услуг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доступности и информирования населения по вопросам оказания государственных услуг в отделах и аппаратах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размещены стенды с наглядной информацией (стан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дарты, образцы заявлений,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5D6652" w:rsidRPr="005D6652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A04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proofErr w:type="spellStart"/>
      <w:r w:rsidR="000B2B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sko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="005D6652" w:rsidRP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D6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6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«Оказание государственных услуг» размещены стандарты и регламенты.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Принимаются меры по созданию условий пре</w:t>
      </w:r>
      <w:r w:rsidR="002678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услуг населению. Аппарата акима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 необходимой компьютерной оргтехникой, посадочными местами для ожидания, оформлены стенды с наглядной информацией по процедуре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услуг, созданы все условия для потребителей услуг с ограниченными возможностями, оборудованы пандусы.</w:t>
      </w:r>
    </w:p>
    <w:p w:rsidR="00DA3666" w:rsidRPr="00BB3AD6" w:rsidRDefault="00BB3AD6" w:rsidP="00BB3AD6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val="kk-KZ" w:eastAsia="ru-RU"/>
        </w:rPr>
        <w:tab/>
      </w:r>
      <w:r w:rsidR="004E7522" w:rsidRPr="00BB3AD6">
        <w:rPr>
          <w:rFonts w:ascii="Times New Roman" w:hAnsi="Times New Roman" w:cs="Times New Roman"/>
          <w:sz w:val="24"/>
          <w:szCs w:val="24"/>
          <w:lang w:eastAsia="ru-RU"/>
        </w:rPr>
        <w:t>За 2018</w:t>
      </w:r>
      <w:r w:rsidR="007D2528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год публичные обсуждения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проектов ста</w:t>
      </w:r>
      <w:r w:rsidR="007D2528" w:rsidRPr="00BB3AD6">
        <w:rPr>
          <w:rFonts w:ascii="Times New Roman" w:hAnsi="Times New Roman" w:cs="Times New Roman"/>
          <w:sz w:val="24"/>
          <w:szCs w:val="24"/>
          <w:lang w:eastAsia="ru-RU"/>
        </w:rPr>
        <w:t>ндартов государственных услуг  проводили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сь.</w:t>
      </w:r>
    </w:p>
    <w:p w:rsidR="00DA3666" w:rsidRPr="00DA3666" w:rsidRDefault="00BB3AD6" w:rsidP="00BB3AD6">
      <w:pPr>
        <w:pStyle w:val="a5"/>
        <w:jc w:val="both"/>
        <w:rPr>
          <w:lang w:eastAsia="ru-RU"/>
        </w:rPr>
      </w:pPr>
      <w:r w:rsidRPr="00BB3AD6">
        <w:rPr>
          <w:rFonts w:ascii="Times New Roman" w:hAnsi="Times New Roman" w:cs="Times New Roman"/>
          <w:sz w:val="24"/>
          <w:szCs w:val="24"/>
          <w:lang w:val="kk-KZ" w:eastAsia="ru-RU"/>
        </w:rPr>
        <w:tab/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Для обеспечения прозрачности оказания государственн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ых услуг за</w:t>
      </w:r>
      <w:r w:rsidR="004E752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2018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год проведено </w:t>
      </w:r>
      <w:r w:rsidR="007D2528" w:rsidRPr="00BB3AD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разъяснительных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по вопросам качества оказания государственных услуг</w:t>
      </w:r>
      <w:r w:rsidR="00625C1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(аппара</w:t>
      </w:r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тная учеба при </w:t>
      </w:r>
      <w:proofErr w:type="spellStart"/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>акиме</w:t>
      </w:r>
      <w:proofErr w:type="spellEnd"/>
      <w:r w:rsidR="000B2BE5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Григорьевского</w:t>
      </w:r>
      <w:r w:rsidR="00625C1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округа)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, согласно утвержденного </w:t>
      </w:r>
      <w:proofErr w:type="spellStart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медиа-плана</w:t>
      </w:r>
      <w:proofErr w:type="spell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, опуб</w:t>
      </w:r>
      <w:r w:rsidR="00A043B3" w:rsidRPr="00BB3AD6">
        <w:rPr>
          <w:rFonts w:ascii="Times New Roman" w:hAnsi="Times New Roman" w:cs="Times New Roman"/>
          <w:sz w:val="24"/>
          <w:szCs w:val="24"/>
          <w:lang w:eastAsia="ru-RU"/>
        </w:rPr>
        <w:t>ликована</w:t>
      </w:r>
      <w:r w:rsidR="005D665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043B3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1  статья 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в средствах массовой информации. </w:t>
      </w:r>
      <w:r w:rsidR="002C0FA9" w:rsidRPr="00BB3AD6">
        <w:rPr>
          <w:rFonts w:ascii="Times New Roman" w:hAnsi="Times New Roman" w:cs="Times New Roman"/>
          <w:sz w:val="24"/>
          <w:szCs w:val="24"/>
          <w:lang w:eastAsia="ru-RU"/>
        </w:rPr>
        <w:t>Оформлен стенд в аппарате акима с наглядной информацией о получении государственных услуг</w:t>
      </w:r>
      <w:proofErr w:type="gramStart"/>
      <w:r w:rsidR="002C0FA9" w:rsidRPr="00BB3AD6">
        <w:rPr>
          <w:rFonts w:ascii="Times New Roman" w:hAnsi="Times New Roman" w:cs="Times New Roman"/>
          <w:sz w:val="24"/>
          <w:szCs w:val="24"/>
          <w:lang w:eastAsia="ru-RU"/>
        </w:rPr>
        <w:t>,т</w:t>
      </w:r>
      <w:proofErr w:type="gram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акже проводились акции по раздаче брошюр </w:t>
      </w:r>
      <w:proofErr w:type="spellStart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с разъяснениям их прав при получении государственных услуг,</w:t>
      </w:r>
      <w:r w:rsidR="004E7522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а также способах получения государственных</w:t>
      </w:r>
      <w:r w:rsidR="00DA3666" w:rsidRPr="00DA3666">
        <w:rPr>
          <w:lang w:eastAsia="ru-RU"/>
        </w:rPr>
        <w:t xml:space="preserve"> услуг.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постоянном контроле. По сравнению с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E7522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увеличилось количество оказанных государственных услуг через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правительство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 2017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 оказ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анных государственных </w:t>
      </w:r>
      <w:r w:rsidR="002C0FA9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 </w:t>
      </w:r>
      <w:r w:rsidR="00A043B3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</w:t>
      </w:r>
      <w:r w:rsidR="002C0FA9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4E7522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оказано</w:t>
      </w:r>
      <w:r w:rsidR="00A043B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</w:t>
      </w:r>
      <w:r w:rsidR="00A043B3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="002C0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BB3AD6" w:rsidRDefault="00BB3AD6" w:rsidP="00BB3AD6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val="kk-KZ" w:eastAsia="ru-RU"/>
        </w:rPr>
        <w:tab/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За отчетный период жалоб от услугополучателей по вопросу оказания государственных услуг местными исполнительными органами не поступало.</w:t>
      </w:r>
    </w:p>
    <w:p w:rsidR="00DA3666" w:rsidRPr="00BB3AD6" w:rsidRDefault="00BB3AD6" w:rsidP="00BB3AD6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3AD6">
        <w:rPr>
          <w:rFonts w:ascii="Times New Roman" w:hAnsi="Times New Roman" w:cs="Times New Roman"/>
          <w:sz w:val="24"/>
          <w:szCs w:val="24"/>
          <w:lang w:val="kk-KZ" w:eastAsia="ru-RU"/>
        </w:rPr>
        <w:tab/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отдел информационных технологий и государственных услуг аппарата акима Северо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- </w:t>
      </w:r>
      <w:r w:rsidR="00DA3666" w:rsidRPr="00BB3AD6">
        <w:rPr>
          <w:rFonts w:ascii="Times New Roman" w:hAnsi="Times New Roman" w:cs="Times New Roman"/>
          <w:sz w:val="24"/>
          <w:szCs w:val="24"/>
          <w:lang w:eastAsia="ru-RU"/>
        </w:rPr>
        <w:t>Казахстанской области.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утвержденного приказом граф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в 201</w:t>
      </w:r>
      <w:r w:rsidR="004E7522" w:rsidRPr="00F24AE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E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6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 было проведено 0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мероприятий в местных исполнительных органах по вопросу оказания государственных услуг. Нарушений не выявлено.</w:t>
      </w:r>
    </w:p>
    <w:p w:rsidR="00DA3666" w:rsidRPr="00DA3666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Перспективы дальнейшей эффективности и повышения удовлетворенности услугополучателей качеством оказания государственных услуг</w:t>
      </w:r>
    </w:p>
    <w:p w:rsidR="00DA3666" w:rsidRPr="00DA3666" w:rsidRDefault="00BB3AD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отделами и аппаратами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акимов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сельских округов с целью оказания практической и методической помощи и в следующем году.</w:t>
      </w:r>
    </w:p>
    <w:p w:rsidR="002E2D73" w:rsidRDefault="002E2D73" w:rsidP="002678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605" w:rsidRPr="00BB3AD6" w:rsidRDefault="000B2BE5" w:rsidP="00B87605">
      <w:pPr>
        <w:ind w:firstLine="709"/>
        <w:rPr>
          <w:b/>
          <w:sz w:val="24"/>
          <w:szCs w:val="24"/>
        </w:rPr>
      </w:pPr>
      <w:r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Аким</w:t>
      </w:r>
      <w:r w:rsidR="00B87605"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                 </w:t>
      </w:r>
      <w:bookmarkStart w:id="0" w:name="_GoBack"/>
      <w:bookmarkEnd w:id="0"/>
      <w:r w:rsidR="00B87605"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</w:t>
      </w:r>
      <w:r w:rsidR="004E7522" w:rsidRPr="00BB3A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К. Саменов </w:t>
      </w:r>
    </w:p>
    <w:sectPr w:rsidR="00B87605" w:rsidRPr="00BB3AD6" w:rsidSect="00BB3A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5E66"/>
    <w:rsid w:val="000651E7"/>
    <w:rsid w:val="000B2BE5"/>
    <w:rsid w:val="0026785E"/>
    <w:rsid w:val="002C0FA9"/>
    <w:rsid w:val="002D5F12"/>
    <w:rsid w:val="002E2D73"/>
    <w:rsid w:val="00321064"/>
    <w:rsid w:val="004E7522"/>
    <w:rsid w:val="00591A4B"/>
    <w:rsid w:val="00595E66"/>
    <w:rsid w:val="005D6652"/>
    <w:rsid w:val="00625C12"/>
    <w:rsid w:val="006A1A38"/>
    <w:rsid w:val="007D2528"/>
    <w:rsid w:val="009B0229"/>
    <w:rsid w:val="00A043B3"/>
    <w:rsid w:val="00B87605"/>
    <w:rsid w:val="00BB3AD6"/>
    <w:rsid w:val="00C46392"/>
    <w:rsid w:val="00D44731"/>
    <w:rsid w:val="00DA3666"/>
    <w:rsid w:val="00E67E95"/>
    <w:rsid w:val="00F24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E7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BB3A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2018-04-27T08:25:00Z</cp:lastPrinted>
  <dcterms:created xsi:type="dcterms:W3CDTF">2018-04-27T05:59:00Z</dcterms:created>
  <dcterms:modified xsi:type="dcterms:W3CDTF">2019-04-04T05:06:00Z</dcterms:modified>
</cp:coreProperties>
</file>